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EU-Verpackungsanweisungen zur Verwendung</w:t>
      </w:r>
    </w:p>
    <w:p>
      <w:pPr>
        <w:pStyle w:val="Heading1"/>
      </w:pPr>
      <w:r>
        <w:t>SCHRITT 1</w:t>
      </w:r>
    </w:p>
    <w:p>
      <w:r>
        <w:t>Nehmen Sie beide Stäbe aus der Verpackung und öffnen Sie die Folie vorsichtig.</w:t>
      </w:r>
    </w:p>
    <w:p>
      <w:pPr>
        <w:pStyle w:val="Heading1"/>
      </w:pPr>
      <w:r>
        <w:t>SCHRITT 2</w:t>
      </w:r>
    </w:p>
    <w:p>
      <w:r>
        <w:t>Schneiden Sie gleiche Längen der 2 Stäbe für die benötigte Menge ab.</w:t>
      </w:r>
    </w:p>
    <w:p>
      <w:pPr>
        <w:pStyle w:val="Heading1"/>
      </w:pPr>
      <w:r>
        <w:t>SCHRITT 3</w:t>
      </w:r>
    </w:p>
    <w:p>
      <w:r>
        <w:t>Mischen Sie die 2 Komponenten gründlich für 7–10 Minuten, bis die Farbe gleichmäßig ist. Milliput ist dann gebrauchsfertig.</w:t>
      </w:r>
    </w:p>
    <w:p>
      <w:pPr>
        <w:pStyle w:val="Heading1"/>
      </w:pPr>
      <w:r>
        <w:t>SCHRITT 4</w:t>
      </w:r>
    </w:p>
    <w:p>
      <w:r>
        <w:t>Milliput ist eine langsam aushärtende, kalt aushärtende Epoxidknetmasse. Lassen Sie es 3–4 Stunden bei normaler Raumtemperatur (20–22 °C) aushärten. Bei niedrigeren Temperaturen dauert die Aushärtung länger.</w:t>
      </w:r>
    </w:p>
    <w:p>
      <w:r>
        <w:t>NACHBEHANDLUNG: KANN BEARBEITET, GEBOHRT, GEWINDET, GESCHLIFFEN, GESÄGT, GESCHLIFFEN UND GESTRICHEN WERDEN.</w:t>
        <w:br/>
        <w:br/>
        <w:t>LAGERUNG: STÄBE GETRENNT IN EINEM LUFTDICHTEN BEHÄLTER AUFBEWAHREN UND KÜHL UND TROCKEN LAGERN.</w:t>
      </w:r>
    </w:p>
    <w:p>
      <w:r>
        <w:t>- Formbar wie Ton, härtet aus wie Stein</w:t>
      </w:r>
    </w:p>
    <w:p>
      <w:r>
        <w:t>- Sehr gute Haftung auf den meisten Materialien</w:t>
      </w:r>
    </w:p>
    <w:p>
      <w:r>
        <w:t>- Selbsthärtend</w:t>
      </w:r>
    </w:p>
    <w:p>
      <w:r>
        <w:t>- Schrumpft nicht</w:t>
      </w:r>
    </w:p>
    <w:p>
      <w:r>
        <w:t>- Elektrisch isolierend</w:t>
      </w:r>
    </w:p>
    <w:p>
      <w:r>
        <w:t>- Hitze- und frostbeständig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